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BEBEB" w:sz="6" w:space="3"/>
          <w:right w:val="none" w:color="auto" w:sz="0" w:space="0"/>
        </w:pBdr>
        <w:shd w:val="clear" w:fill="FFFFFF"/>
        <w:spacing w:before="0" w:beforeAutospacing="0" w:after="225" w:afterAutospacing="0" w:line="570" w:lineRule="atLeast"/>
        <w:ind w:left="0" w:right="0" w:firstLine="0"/>
        <w:jc w:val="center"/>
        <w:rPr>
          <w:rFonts w:ascii="微软雅黑" w:hAnsi="微软雅黑" w:eastAsia="宋体" w:cs="微软雅黑"/>
          <w:b/>
          <w:i w:val="0"/>
          <w:caps w:val="0"/>
          <w:color w:val="333333"/>
          <w:spacing w:val="0"/>
          <w:w w:val="90"/>
          <w:sz w:val="44"/>
          <w:szCs w:val="36"/>
        </w:rPr>
      </w:pP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fill="FFFFFF"/>
          <w:lang w:val="en-US" w:eastAsia="zh-CN" w:bidi="ar"/>
        </w:rPr>
        <w:t>温州市</w:t>
      </w: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color="auto" w:fill="auto"/>
          <w:lang w:val="en-US" w:eastAsia="zh-CN" w:bidi="ar"/>
        </w:rPr>
        <w:t>本级职业</w:t>
      </w: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fill="FFFFFF"/>
          <w:lang w:val="en-US" w:eastAsia="zh-CN" w:bidi="ar"/>
        </w:rPr>
        <w:t>技能提升补贴</w:t>
      </w: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fill="FFFFFF"/>
          <w:lang w:val="en-US" w:eastAsia="zh-CN" w:bidi="ar"/>
        </w:rPr>
        <w:t>发放公示（二十八）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outlineLvl w:val="9"/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A4B55"/>
          <w:spacing w:val="0"/>
          <w:sz w:val="24"/>
          <w:szCs w:val="24"/>
          <w:shd w:val="clear" w:fill="FFFFFF"/>
        </w:rPr>
        <w:t>       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 xml:space="preserve"> 根据《温州市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人民政府关于做好全市新时期就业创业工作的实施意见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》（温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政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发〔201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  <w:t>8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〕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  <w:t>21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号）精神，经审核，下列人员符合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职业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技能提升补贴条件，现予公示。公示期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自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201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年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8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9日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eastAsia="zh-CN"/>
        </w:rPr>
        <w:t>起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至201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年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8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19日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eastAsia="zh-CN"/>
        </w:rPr>
        <w:t>止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default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联系电话：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  <w:t>88925892。</w:t>
      </w:r>
    </w:p>
    <w:tbl>
      <w:tblPr>
        <w:tblStyle w:val="4"/>
        <w:tblW w:w="7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751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  <w:t>序号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</w:pPr>
            <w:r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val="en-US" w:eastAsia="zh-CN"/>
              </w:rPr>
              <w:t>姓名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sz w:val="32"/>
                <w:szCs w:val="24"/>
                <w:shd w:val="clear" w:fill="FFFFFF"/>
                <w:lang w:eastAsia="zh-CN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厉震寰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范冬青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翁芳芳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林仙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陈晨怡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戴世军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周翔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郑苏联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管丽丽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夏梁亮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黄蓓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李媚燕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13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王华芬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14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林少婵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15</w:t>
            </w:r>
          </w:p>
        </w:tc>
        <w:tc>
          <w:tcPr>
            <w:tcW w:w="27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徐秦彬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1500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840" w:firstLineChars="1200"/>
        <w:textAlignment w:val="auto"/>
        <w:outlineLvl w:val="9"/>
        <w:rPr>
          <w:rFonts w:hint="default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温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州市人力资源和社会保障局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outlineLvl w:val="9"/>
      </w:pP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  <w:t>2019年8月9日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04AE7"/>
    <w:rsid w:val="05010BEE"/>
    <w:rsid w:val="055211FA"/>
    <w:rsid w:val="091A10B2"/>
    <w:rsid w:val="14BD7B6A"/>
    <w:rsid w:val="17DB3B33"/>
    <w:rsid w:val="18BE5DDB"/>
    <w:rsid w:val="19854A6F"/>
    <w:rsid w:val="1A6A4DAF"/>
    <w:rsid w:val="212B1DD6"/>
    <w:rsid w:val="22B33B38"/>
    <w:rsid w:val="26061690"/>
    <w:rsid w:val="2C28357E"/>
    <w:rsid w:val="36C44392"/>
    <w:rsid w:val="38011E54"/>
    <w:rsid w:val="39C1271D"/>
    <w:rsid w:val="3E13657D"/>
    <w:rsid w:val="43713EB0"/>
    <w:rsid w:val="45112FF9"/>
    <w:rsid w:val="47E76BE9"/>
    <w:rsid w:val="4FC72291"/>
    <w:rsid w:val="5D002B47"/>
    <w:rsid w:val="6339694A"/>
    <w:rsid w:val="6F94704B"/>
    <w:rsid w:val="76623403"/>
    <w:rsid w:val="77E94359"/>
    <w:rsid w:val="7AA4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泓羽</cp:lastModifiedBy>
  <dcterms:modified xsi:type="dcterms:W3CDTF">2019-08-09T03:32:36Z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