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温州市关于事业单位专业技术二级岗位拟聘人选的公示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ind w:firstLine="63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根据《浙江省事业单位专业技术二级岗位管理办法（试行）》（浙人社发〔2018〕114号）和</w:t>
      </w:r>
      <w:r>
        <w:rPr>
          <w:rFonts w:hint="eastAsia" w:ascii="华文仿宋" w:hAnsi="华文仿宋" w:eastAsia="华文仿宋"/>
          <w:sz w:val="32"/>
          <w:szCs w:val="32"/>
        </w:rPr>
        <w:t>《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浙江省事业单位专业技术二级岗位申报条件控制标准（试行）》规定，</w:t>
      </w:r>
      <w:r>
        <w:rPr>
          <w:rFonts w:ascii="华文仿宋" w:hAnsi="华文仿宋" w:eastAsia="华文仿宋"/>
          <w:color w:val="000000"/>
          <w:sz w:val="32"/>
          <w:szCs w:val="32"/>
        </w:rPr>
        <w:t>经各地各单位择优推荐、专家评议，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拟确定</w:t>
      </w:r>
      <w:r>
        <w:rPr>
          <w:rFonts w:hint="default" w:ascii="华文仿宋" w:hAnsi="华文仿宋" w:eastAsia="华文仿宋"/>
          <w:color w:val="000000"/>
          <w:sz w:val="32"/>
          <w:szCs w:val="32"/>
          <w:lang w:val="en"/>
        </w:rPr>
        <w:t>9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人为202</w:t>
      </w:r>
      <w:r>
        <w:rPr>
          <w:rFonts w:hint="default" w:ascii="华文仿宋" w:hAnsi="华文仿宋" w:eastAsia="华文仿宋"/>
          <w:color w:val="000000"/>
          <w:sz w:val="32"/>
          <w:szCs w:val="32"/>
          <w:lang w:val="en"/>
        </w:rPr>
        <w:t>1</w:t>
      </w:r>
      <w:r>
        <w:rPr>
          <w:rFonts w:ascii="华文仿宋" w:hAnsi="华文仿宋" w:eastAsia="华文仿宋"/>
          <w:color w:val="000000"/>
          <w:sz w:val="32"/>
          <w:szCs w:val="32"/>
        </w:rPr>
        <w:t>年温州市事业单位专业技术二级岗位拟聘人选，现予公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示。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1、公示时间：从202</w:t>
      </w:r>
      <w:r>
        <w:rPr>
          <w:rFonts w:hint="default" w:ascii="华文仿宋" w:hAnsi="华文仿宋" w:eastAsia="华文仿宋"/>
          <w:color w:val="000000"/>
          <w:sz w:val="32"/>
          <w:szCs w:val="32"/>
          <w:lang w:val="en"/>
        </w:rPr>
        <w:t>1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年12月</w:t>
      </w:r>
      <w:r>
        <w:rPr>
          <w:rFonts w:hint="default" w:ascii="华文仿宋" w:hAnsi="华文仿宋" w:eastAsia="华文仿宋"/>
          <w:color w:val="000000"/>
          <w:sz w:val="32"/>
          <w:szCs w:val="32"/>
          <w:lang w:val="en"/>
        </w:rPr>
        <w:t>31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 xml:space="preserve"> 日起到202</w:t>
      </w:r>
      <w:r>
        <w:rPr>
          <w:rFonts w:hint="default" w:ascii="华文仿宋" w:hAnsi="华文仿宋" w:eastAsia="华文仿宋"/>
          <w:color w:val="000000"/>
          <w:sz w:val="32"/>
          <w:szCs w:val="32"/>
          <w:lang w:val="en"/>
        </w:rPr>
        <w:t>2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年1月</w:t>
      </w:r>
      <w:r>
        <w:rPr>
          <w:rFonts w:hint="eastAsia" w:ascii="华文仿宋" w:hAnsi="华文仿宋" w:eastAsia="华文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日止。</w:t>
      </w:r>
    </w:p>
    <w:p>
      <w:pPr>
        <w:pStyle w:val="4"/>
        <w:shd w:val="clear" w:color="auto" w:fill="FFFFFF"/>
        <w:spacing w:before="0" w:beforeAutospacing="0" w:after="150" w:afterAutospacing="0"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2、在公示期限内，任何单位和个人均可通过来信、来电、来访的形式，实事求是地向市人力资源和社会保障局反映公示对象存在的问题。以单位名义反映问题的请加盖公章，以个人名义反映问题的提倡署报本人真实姓名，并提供必要的调查线索。来信的有效时间以发信时的邮戳为准。</w:t>
      </w:r>
    </w:p>
    <w:p>
      <w:pPr>
        <w:pStyle w:val="4"/>
        <w:shd w:val="clear" w:color="auto" w:fill="FFFFFF"/>
        <w:spacing w:before="0" w:beforeAutospacing="0" w:after="150" w:afterAutospacing="0" w:line="480" w:lineRule="auto"/>
        <w:ind w:firstLine="640" w:firstLineChars="20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3、公示联系处室和受理电话：温州市人力资源和社会保障局事业单位人事管理处89090177; 通信地址：温州市学院中路303号;邮政编码：325027。</w:t>
      </w:r>
    </w:p>
    <w:tbl>
      <w:tblPr>
        <w:tblStyle w:val="5"/>
        <w:tblW w:w="139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990"/>
        <w:gridCol w:w="870"/>
        <w:gridCol w:w="3615"/>
        <w:gridCol w:w="2153"/>
        <w:gridCol w:w="2317"/>
        <w:gridCol w:w="3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2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现聘专技岗位等级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" w:eastAsia="zh-CN"/>
              </w:rPr>
              <w:t>徐和昆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温州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大学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高等教育研究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专技三级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吴华悦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有机化学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专技三级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梁晓娟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材料学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专技三级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戴海东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浙江安防职业技术学院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马克思主义理论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专技三级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王佑</w:t>
            </w:r>
            <w:r>
              <w:rPr>
                <w:rFonts w:hint="default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浙江东方职业技术学院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教育技术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教授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专技三级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鲁丹萍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温州职业技术学院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国际商务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教授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 xml:space="preserve">专技三级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许方程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温州科技职业学院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植物保护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研究员</w:t>
            </w:r>
            <w:bookmarkStart w:id="0" w:name="_GoBack"/>
            <w:bookmarkEnd w:id="0"/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专技三级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邵永强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温州市疾病预防控制中心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预防医学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主任医师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专技三级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方立明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温州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日报报业集团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新闻学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eastAsia="zh-CN"/>
              </w:rPr>
              <w:t>高级编辑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专技三级</w:t>
            </w:r>
          </w:p>
        </w:tc>
      </w:tr>
    </w:tbl>
    <w:p>
      <w:pPr>
        <w:rPr>
          <w:rFonts w:ascii="华文仿宋" w:hAnsi="华文仿宋" w:eastAsia="华文仿宋"/>
          <w:sz w:val="32"/>
          <w:szCs w:val="32"/>
        </w:rPr>
      </w:pPr>
    </w:p>
    <w:p>
      <w:pPr>
        <w:ind w:firstLine="7040" w:firstLineChars="220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温州市人力资源和社会保障局</w:t>
      </w:r>
    </w:p>
    <w:p>
      <w:pPr>
        <w:ind w:firstLine="8000" w:firstLineChars="250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2021年12月31日</w:t>
      </w:r>
    </w:p>
    <w:sectPr>
      <w:footerReference r:id="rId3" w:type="default"/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0DC"/>
    <w:rsid w:val="00010989"/>
    <w:rsid w:val="00062339"/>
    <w:rsid w:val="00101FCC"/>
    <w:rsid w:val="00171480"/>
    <w:rsid w:val="0021583B"/>
    <w:rsid w:val="002622BC"/>
    <w:rsid w:val="002C702F"/>
    <w:rsid w:val="003E3522"/>
    <w:rsid w:val="003F70DC"/>
    <w:rsid w:val="00442F2F"/>
    <w:rsid w:val="00464DCE"/>
    <w:rsid w:val="004C0C00"/>
    <w:rsid w:val="005B2D20"/>
    <w:rsid w:val="00615346"/>
    <w:rsid w:val="00645B38"/>
    <w:rsid w:val="00663FCD"/>
    <w:rsid w:val="0068298A"/>
    <w:rsid w:val="00692A1A"/>
    <w:rsid w:val="006C4557"/>
    <w:rsid w:val="006D1005"/>
    <w:rsid w:val="00732B74"/>
    <w:rsid w:val="0075272F"/>
    <w:rsid w:val="007C0BB2"/>
    <w:rsid w:val="00893970"/>
    <w:rsid w:val="008C1DA6"/>
    <w:rsid w:val="0092583B"/>
    <w:rsid w:val="00937EDD"/>
    <w:rsid w:val="009458C8"/>
    <w:rsid w:val="0096437E"/>
    <w:rsid w:val="009A5016"/>
    <w:rsid w:val="00A03F71"/>
    <w:rsid w:val="00A66A08"/>
    <w:rsid w:val="00AD1663"/>
    <w:rsid w:val="00AD7D4F"/>
    <w:rsid w:val="00AE6527"/>
    <w:rsid w:val="00B07FED"/>
    <w:rsid w:val="00B61C7E"/>
    <w:rsid w:val="00B766FD"/>
    <w:rsid w:val="00BA684A"/>
    <w:rsid w:val="00C02651"/>
    <w:rsid w:val="00C54ACA"/>
    <w:rsid w:val="00C73C60"/>
    <w:rsid w:val="00D53AB3"/>
    <w:rsid w:val="00D91280"/>
    <w:rsid w:val="00D961C1"/>
    <w:rsid w:val="00DC3D22"/>
    <w:rsid w:val="00DF70E8"/>
    <w:rsid w:val="00E42009"/>
    <w:rsid w:val="00E73521"/>
    <w:rsid w:val="00EC2F5B"/>
    <w:rsid w:val="00F0388C"/>
    <w:rsid w:val="00F14281"/>
    <w:rsid w:val="00F60F0A"/>
    <w:rsid w:val="00FB4B49"/>
    <w:rsid w:val="0C673851"/>
    <w:rsid w:val="0EEA2645"/>
    <w:rsid w:val="1E4B041A"/>
    <w:rsid w:val="2FC542AB"/>
    <w:rsid w:val="355E6EDA"/>
    <w:rsid w:val="389A08F0"/>
    <w:rsid w:val="3E49355F"/>
    <w:rsid w:val="3FD121FD"/>
    <w:rsid w:val="52D554A7"/>
    <w:rsid w:val="5E180312"/>
    <w:rsid w:val="610F65BE"/>
    <w:rsid w:val="641077E8"/>
    <w:rsid w:val="665B0F85"/>
    <w:rsid w:val="6AC34763"/>
    <w:rsid w:val="77B12D78"/>
    <w:rsid w:val="78C444D3"/>
    <w:rsid w:val="9FF85E42"/>
    <w:rsid w:val="AF3C38E6"/>
    <w:rsid w:val="E77F503A"/>
    <w:rsid w:val="EF9F9C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122</Words>
  <Characters>700</Characters>
  <Lines>5</Lines>
  <Paragraphs>1</Paragraphs>
  <TotalTime>24</TotalTime>
  <ScaleCrop>false</ScaleCrop>
  <LinksUpToDate>false</LinksUpToDate>
  <CharactersWithSpaces>821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2020-12-26T02:56:00Z</dcterms:created>
  <dc:creator>张海彦</dc:creator>
  <cp:lastModifiedBy>Administrator</cp:lastModifiedBy>
  <cp:lastPrinted>2022-01-01T02:03:00Z</cp:lastPrinted>
  <dcterms:modified xsi:type="dcterms:W3CDTF">2021-12-31T06:45:51Z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92A99303B7324DE4B41B38FA5F3A0CEC</vt:lpwstr>
  </property>
</Properties>
</file>